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1" w:rsidRPr="00EF701B" w:rsidRDefault="004C4831" w:rsidP="004C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4C4831" w:rsidRDefault="004C4831" w:rsidP="004C48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Pr="00455F05" w:rsidRDefault="004C4831" w:rsidP="004C48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4C4831" w:rsidRPr="00455F05" w:rsidRDefault="004C4831" w:rsidP="004C4831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4C4831" w:rsidRDefault="004C4831" w:rsidP="004C4831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4C4831" w:rsidRPr="00455F05" w:rsidRDefault="004C4831" w:rsidP="004C4831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4C4831" w:rsidRDefault="004C4831" w:rsidP="004C48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4C4831" w:rsidRDefault="004C4831" w:rsidP="004C48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4C4831" w:rsidRDefault="004C4831" w:rsidP="004C48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4C4831" w:rsidRPr="00455F05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4831" w:rsidRDefault="004C4831" w:rsidP="004C4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4C4831" w:rsidRDefault="004C4831" w:rsidP="004C4831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10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94"/>
      </w:tblGrid>
      <w:tr w:rsidR="004C4831" w:rsidRPr="00455F05" w:rsidTr="0080613D">
        <w:trPr>
          <w:trHeight w:val="323"/>
          <w:jc w:val="center"/>
        </w:trPr>
        <w:tc>
          <w:tcPr>
            <w:tcW w:w="5000" w:type="pct"/>
            <w:vAlign w:val="center"/>
          </w:tcPr>
          <w:p w:rsidR="004C4831" w:rsidRPr="005B5F14" w:rsidRDefault="004C4831" w:rsidP="0080613D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</w:tc>
      </w:tr>
      <w:tr w:rsidR="004C4831" w:rsidRPr="00455F0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4C4831" w:rsidRPr="00EA3A96" w:rsidRDefault="004C4831" w:rsidP="0080613D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алгоритмики и логики</w:t>
            </w:r>
          </w:p>
        </w:tc>
      </w:tr>
      <w:tr w:rsidR="004C4831" w:rsidRPr="00455F0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4C4831" w:rsidRPr="00454065" w:rsidRDefault="004C4831" w:rsidP="0080613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31" w:rsidRDefault="004C4831" w:rsidP="004C4831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C4831" w:rsidRDefault="004C4831" w:rsidP="004C4831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Смирнова Елена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75FC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begin"/>
      </w:r>
      <w:r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LINK Word.Document.12 "C:\\Users\\admin\\Desktop\\структура программы.docx" OLE_LINK1 \a \r </w:instrTex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\* MERGEFORMAT </w:instrText>
      </w:r>
      <w:r w:rsidR="003D75FC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separate"/>
      </w:r>
      <w:r w:rsidRPr="005B5F14">
        <w:rPr>
          <w:rFonts w:ascii="Times New Roman" w:hAnsi="Times New Roman" w:cs="Times New Roman"/>
          <w:sz w:val="28"/>
          <w:szCs w:val="28"/>
        </w:rPr>
        <w:t>кандидат</w:t>
      </w:r>
      <w:r w:rsidR="003D75FC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end"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педагогических наук </w:t>
      </w:r>
    </w:p>
    <w:p w:rsidR="004C4831" w:rsidRDefault="004C4831" w:rsidP="004C4831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831" w:rsidRPr="00455F05" w:rsidRDefault="004C4831" w:rsidP="004C4831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831" w:rsidRDefault="004C4831" w:rsidP="004C4831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4C4831" w:rsidRDefault="004C4831" w:rsidP="004C4831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0591" w:rsidRPr="004C4831" w:rsidRDefault="004C4831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9620C6" w:rsidRDefault="000D1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>ии» от 29.12.2012 года № 273-ФЗ</w:t>
      </w:r>
      <w:r w:rsidR="00F24AB1" w:rsidRP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B1" w:rsidRDefault="00F24AB1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от 4 сентября 2014 г. № 1726-р</w:t>
      </w:r>
      <w:r w:rsid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Федерации № 196 от 09.11.2018г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«Санитарно</w:t>
      </w:r>
      <w:r w:rsidR="00CA5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</w:t>
      </w:r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</w:t>
      </w:r>
      <w:proofErr w:type="gramEnd"/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Pr="00326952" w:rsidRDefault="00500591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 w:rsidR="00F35448">
        <w:rPr>
          <w:rFonts w:ascii="Times New Roman" w:hAnsi="Times New Roman" w:cs="Times New Roman"/>
          <w:sz w:val="24"/>
          <w:szCs w:val="24"/>
        </w:rPr>
        <w:t>.</w:t>
      </w:r>
    </w:p>
    <w:p w:rsidR="00326952" w:rsidRPr="00F35448" w:rsidRDefault="00326952" w:rsidP="00326952">
      <w:pPr>
        <w:pStyle w:val="a4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Актуальность:</w:t>
      </w:r>
    </w:p>
    <w:p w:rsidR="00326952" w:rsidRPr="00326952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едлагаемый курс предоставляет возможности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и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навыки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мирования для решения 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алгоритмических задач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уровня сложности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Помимо этого, акцент поставлен на решение различных типов математических задач средствами создания и использования компьютерных программ.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Большое внимание уделено подготовке обучающихся к государственной итоговой аттестации по информатике в области основ алгоритмики и логики.</w:t>
      </w:r>
    </w:p>
    <w:p w:rsidR="003D45B1" w:rsidRDefault="003D45B1" w:rsidP="00C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8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F0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и 10 классов</w:t>
      </w:r>
      <w:r w:rsid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 группы - </w:t>
      </w:r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>12 человек.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AC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образовательного процесса составляет 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AC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028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</w:t>
      </w:r>
      <w:r w:rsidR="001C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области основ алгоритмики и логики.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4411E8" w:rsidRDefault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1B6FAD" w:rsidRDefault="00F0280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обучающихся о математических основах информатики и логических основах построения компьютера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6FAD" w:rsidRDefault="00685A0B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</w:t>
      </w:r>
      <w:r w:rsidR="00F0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</w:t>
      </w:r>
      <w:r w:rsidR="00E33B89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A505E2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среде</w:t>
      </w:r>
      <w:r w:rsidR="00E3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3B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PascalABC</w:t>
      </w:r>
      <w:r w:rsidR="00E33B89" w:rsidRPr="00E33B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3B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6FAD" w:rsidRP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B6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1B6FAD" w:rsidRDefault="000D12A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совершенствовать аналитические навыки;</w:t>
      </w:r>
    </w:p>
    <w:p w:rsidR="001B6FAD" w:rsidRPr="001B6FAD" w:rsidRDefault="00A505E2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алгоритмическое и логическое мышление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D12A9"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9620C6" w:rsidP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FAD" w:rsidRPr="004411E8" w:rsidRDefault="000D12A9" w:rsidP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1B6FAD" w:rsidRPr="001B6FAD" w:rsidRDefault="001B6FAD" w:rsidP="001B6FA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таких качеств личности, как аккуратность, внимательность, находчивость, целеустремленность.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0D7999" w:rsidRDefault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4FE3" w:rsidRPr="000D7999" w:rsidRDefault="000D7999" w:rsidP="00BC4F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999">
        <w:rPr>
          <w:rFonts w:ascii="Times New Roman" w:hAnsi="Times New Roman"/>
          <w:sz w:val="24"/>
          <w:szCs w:val="24"/>
        </w:rPr>
        <w:t>Обучающийся</w:t>
      </w:r>
      <w:r w:rsidR="00BC4FE3" w:rsidRPr="000D7999">
        <w:rPr>
          <w:rFonts w:ascii="Times New Roman" w:hAnsi="Times New Roman"/>
          <w:sz w:val="24"/>
          <w:szCs w:val="24"/>
        </w:rPr>
        <w:t xml:space="preserve"> научится: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BC4FE3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BC4FE3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BC4FE3">
        <w:rPr>
          <w:rFonts w:ascii="Times New Roman" w:eastAsia="Times New Roman" w:hAnsi="Times New Roman"/>
          <w:sz w:val="24"/>
          <w:szCs w:val="24"/>
        </w:rPr>
        <w:t>конкретном</w:t>
      </w:r>
      <w:proofErr w:type="gramEnd"/>
      <w:r w:rsidRPr="00BC4FE3">
        <w:rPr>
          <w:rFonts w:ascii="Times New Roman" w:eastAsia="Times New Roman" w:hAnsi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BC4FE3">
        <w:rPr>
          <w:rFonts w:ascii="Times New Roman" w:eastAsia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BC4FE3">
        <w:rPr>
          <w:rFonts w:ascii="Times New Roman" w:eastAsia="Times New Roman" w:hAnsi="Times New Roman"/>
          <w:sz w:val="24"/>
          <w:szCs w:val="24"/>
        </w:rPr>
        <w:t>определять какие результаты возможны</w:t>
      </w:r>
      <w:proofErr w:type="gramEnd"/>
      <w:r w:rsidRPr="00BC4FE3">
        <w:rPr>
          <w:rFonts w:ascii="Times New Roman" w:eastAsia="Times New Roman" w:hAnsi="Times New Roman"/>
          <w:sz w:val="24"/>
          <w:szCs w:val="24"/>
        </w:rPr>
        <w:t xml:space="preserve"> при заданном множестве исходных значений;</w:t>
      </w:r>
    </w:p>
    <w:p w:rsidR="0088798B" w:rsidRPr="0088798B" w:rsidRDefault="00BC4FE3" w:rsidP="0088798B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88798B" w:rsidRDefault="0088798B" w:rsidP="0088798B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98B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</w:t>
      </w:r>
      <w:r>
        <w:rPr>
          <w:rFonts w:ascii="Times New Roman" w:hAnsi="Times New Roman"/>
          <w:sz w:val="24"/>
          <w:szCs w:val="24"/>
        </w:rPr>
        <w:t>ражения и вычислять их значения;</w:t>
      </w:r>
    </w:p>
    <w:p w:rsidR="0088798B" w:rsidRDefault="0088798B" w:rsidP="0088798B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98B">
        <w:rPr>
          <w:rFonts w:ascii="Times New Roman" w:hAnsi="Times New Roman"/>
          <w:sz w:val="24"/>
          <w:szCs w:val="24"/>
        </w:rPr>
        <w:lastRenderedPageBreak/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8798B" w:rsidRPr="008C37DB" w:rsidRDefault="0088798B" w:rsidP="008C37DB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98B">
        <w:rPr>
          <w:rFonts w:ascii="Times New Roman" w:hAnsi="Times New Roman"/>
          <w:sz w:val="24"/>
          <w:szCs w:val="24"/>
        </w:rP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</w:t>
      </w:r>
      <w:r w:rsidR="008C37DB">
        <w:rPr>
          <w:rFonts w:ascii="Times New Roman" w:hAnsi="Times New Roman"/>
          <w:sz w:val="24"/>
          <w:szCs w:val="24"/>
        </w:rPr>
        <w:t xml:space="preserve"> выполнять созданные программы.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результаты: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7999" w:rsidRPr="000D7999" w:rsidRDefault="002A79B0" w:rsidP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ей познавательной деятельности;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ацией;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твенные возможности ее решения;</w:t>
      </w:r>
    </w:p>
    <w:p w:rsidR="007C1D38" w:rsidRDefault="000D7999" w:rsidP="007C1D3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proofErr w:type="gramStart"/>
      <w:r w:rsidR="007C1D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учебной и познавательной.</w:t>
      </w:r>
    </w:p>
    <w:p w:rsidR="007C1D38" w:rsidRDefault="007C1D38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D38" w:rsidRDefault="002A79B0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  <w:r w:rsidR="007C1D3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eastAsia="Times New Roman" w:hAnsi="Times New Roman" w:cs="Times New Roman"/>
          <w:sz w:val="24"/>
          <w:szCs w:val="24"/>
        </w:rPr>
        <w:t>, по аналогии) и делать выводы;</w:t>
      </w:r>
      <w:proofErr w:type="gramEnd"/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задач;</w:t>
      </w:r>
    </w:p>
    <w:p w:rsidR="000D7999" w:rsidRPr="00560ED4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Смысловое чтение.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0ED4" w:rsidRPr="00560ED4" w:rsidRDefault="002A79B0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 w:rsidR="00560ED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</w:t>
      </w:r>
      <w:r>
        <w:rPr>
          <w:rFonts w:ascii="Times New Roman" w:eastAsia="Times New Roman" w:hAnsi="Times New Roman" w:cs="Times New Roman"/>
          <w:sz w:val="24"/>
          <w:szCs w:val="24"/>
        </w:rPr>
        <w:t>ие;</w:t>
      </w:r>
    </w:p>
    <w:p w:rsidR="007C1D38" w:rsidRP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BC4FE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35787" w:rsidRDefault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</w:t>
      </w:r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виды учебной деятельности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групповая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9620C6" w:rsidRDefault="000D12A9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вводное занятие;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тематическое занятие;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занятие</w:t>
      </w:r>
      <w:r w:rsidR="00B9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(исследовательская работа, решение кейсов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работа над учебным проектом;</w:t>
      </w:r>
    </w:p>
    <w:p w:rsidR="002A79B0" w:rsidRDefault="002A79B0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обобщающее занятие.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Формы контроля результатов освоения программы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происходит в форме интерактивного тестирования.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2551"/>
        <w:gridCol w:w="4395"/>
        <w:gridCol w:w="1713"/>
      </w:tblGrid>
      <w:tr w:rsidR="008C37DB" w:rsidRPr="008C37DB" w:rsidTr="001A2C68">
        <w:tc>
          <w:tcPr>
            <w:tcW w:w="959" w:type="dxa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D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DB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395" w:type="dxa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D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D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Техника безопасности работа на ПК. Общие сведения о системах счисления.</w:t>
            </w:r>
          </w:p>
        </w:tc>
        <w:tc>
          <w:tcPr>
            <w:tcW w:w="1713" w:type="dxa"/>
            <w:vMerge w:val="restart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 xml:space="preserve">Правило перевода целых десятичных чисел в систему счисления с основание </w:t>
            </w:r>
            <w:r w:rsidRPr="008C37DB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Двоичная арифметика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«Компьютерные» системы счисления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Урок – практикум по теме «Системы счисления»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Урок – практикум по теме «Системы счисления»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 xml:space="preserve">Представление чисел в компьютере. 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Логические основы построения компьютера</w:t>
            </w: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1713" w:type="dxa"/>
            <w:vMerge w:val="restart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Логические выражения и логические операции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tabs>
                <w:tab w:val="left" w:pos="11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713" w:type="dxa"/>
            <w:vMerge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Определение логического выражения по таблице истинности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Определение логического выражения по таблице истинности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 xml:space="preserve">Логические элементы 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Основные логические устройства компьютера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Обобщающий урок по теме «Логические основы компьютера»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Обобщающий урок по теме «Логические основы компьютера»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 w:val="restart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Общие сведения о языке программирования Паскаль. Алфавит и словарь языка</w:t>
            </w:r>
          </w:p>
        </w:tc>
        <w:tc>
          <w:tcPr>
            <w:tcW w:w="1713" w:type="dxa"/>
            <w:vMerge w:val="restart"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Типы данных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Структура программы на языке Паскаль</w:t>
            </w:r>
          </w:p>
        </w:tc>
        <w:tc>
          <w:tcPr>
            <w:tcW w:w="1713" w:type="dxa"/>
            <w:vMerge/>
            <w:vAlign w:val="center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Оператор присваивания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Организация вывода данных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Первая программа на языке Паскаль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Ввод данных с клавиатуры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Типы данных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ветвлений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Составной оператор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Многообразие способов записи ветвлений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разветвляющихся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разветвляющихся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разветвляющихся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Палиндромы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Вложенные и итерационные циклы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 xml:space="preserve">Одномерные массивы целых чисел. </w:t>
            </w:r>
            <w:r w:rsidRPr="008C37DB">
              <w:rPr>
                <w:rFonts w:ascii="Times New Roman" w:hAnsi="Times New Roman"/>
                <w:sz w:val="24"/>
                <w:szCs w:val="24"/>
              </w:rPr>
              <w:lastRenderedPageBreak/>
              <w:t>Описание массива. Заполнение массива. Вывод массива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Вычисление суммы элементов в массиве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Двумерные массивы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Решение задачи на формирование и преобразование квадратных матриц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Урок-практикум "Одномерные и двумерные массивы"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Урок-практикум "Одномерные и двумерные массивы"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Использование вспомогательных алгоритмов на языке Паскаль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rPr>
          <w:trHeight w:val="403"/>
        </w:trPr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Использование вспомогательных алгоритмов на языке Паскаль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Строки символов. Обработка строк.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обработкой данных строкового типа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Урок-практикум "Обработка строк"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Сложность алгоритмов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Этапы разработки программного обеспечения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Этапы разработки программного обеспечения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959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D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"Программирование на языке Паскаль"</w:t>
            </w:r>
          </w:p>
        </w:tc>
        <w:tc>
          <w:tcPr>
            <w:tcW w:w="1713" w:type="dxa"/>
            <w:vMerge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7DB" w:rsidRPr="008C37DB" w:rsidTr="001A2C68">
        <w:tc>
          <w:tcPr>
            <w:tcW w:w="7905" w:type="dxa"/>
            <w:gridSpan w:val="3"/>
          </w:tcPr>
          <w:p w:rsidR="008C37DB" w:rsidRPr="008C37DB" w:rsidRDefault="008C37DB" w:rsidP="008C3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7D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8C37DB" w:rsidRPr="008C37DB" w:rsidRDefault="008C37DB" w:rsidP="008C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7D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плана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19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C37DB" w:rsidRPr="008C37DB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8C37DB" w:rsidRDefault="008C37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7DB" w:rsidRPr="00156510" w:rsidRDefault="008C37DB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510">
        <w:rPr>
          <w:rFonts w:ascii="Times New Roman" w:eastAsia="Times New Roman" w:hAnsi="Times New Roman" w:cs="Times New Roman"/>
          <w:sz w:val="24"/>
          <w:szCs w:val="24"/>
        </w:rPr>
        <w:t>Техника безопасности работа на ПК. Общие</w:t>
      </w:r>
      <w:r w:rsidR="00156510">
        <w:rPr>
          <w:rFonts w:ascii="Times New Roman" w:eastAsia="Times New Roman" w:hAnsi="Times New Roman" w:cs="Times New Roman"/>
          <w:sz w:val="24"/>
          <w:szCs w:val="24"/>
        </w:rPr>
        <w:t xml:space="preserve"> сведения о системах счисления. Двоичная система счисления. Восьмеричная система счисления.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="00156510">
        <w:rPr>
          <w:rFonts w:ascii="Times New Roman" w:eastAsia="Times New Roman" w:hAnsi="Times New Roman" w:cs="Times New Roman"/>
          <w:sz w:val="24"/>
          <w:szCs w:val="24"/>
        </w:rPr>
        <w:t xml:space="preserve">надцатеричная система счисления.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 xml:space="preserve">Правило перевода целых десятичных чисел в </w:t>
      </w:r>
      <w:r w:rsidR="00156510">
        <w:rPr>
          <w:rFonts w:ascii="Times New Roman" w:eastAsia="Times New Roman" w:hAnsi="Times New Roman" w:cs="Times New Roman"/>
          <w:sz w:val="24"/>
          <w:szCs w:val="24"/>
        </w:rPr>
        <w:t xml:space="preserve">систему счисления с основание q.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>Двоичная арифмет</w:t>
      </w:r>
      <w:r w:rsidR="00156510">
        <w:rPr>
          <w:rFonts w:ascii="Times New Roman" w:eastAsia="Times New Roman" w:hAnsi="Times New Roman" w:cs="Times New Roman"/>
          <w:sz w:val="24"/>
          <w:szCs w:val="24"/>
        </w:rPr>
        <w:t xml:space="preserve">ика.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56510">
        <w:rPr>
          <w:rFonts w:ascii="Times New Roman" w:eastAsia="Times New Roman" w:hAnsi="Times New Roman" w:cs="Times New Roman"/>
          <w:sz w:val="24"/>
          <w:szCs w:val="24"/>
        </w:rPr>
        <w:t xml:space="preserve">Компьютерные» системы счисления.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чисел в компьютере. </w:t>
      </w:r>
    </w:p>
    <w:p w:rsidR="000B19BC" w:rsidRPr="002A79B0" w:rsidRDefault="000B19BC" w:rsidP="000B19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510" w:rsidRDefault="0023219C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23219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56510" w:rsidRPr="00156510">
        <w:rPr>
          <w:rFonts w:ascii="Times New Roman" w:eastAsia="Times New Roman" w:hAnsi="Times New Roman" w:cs="Times New Roman"/>
          <w:b/>
          <w:sz w:val="24"/>
          <w:szCs w:val="24"/>
        </w:rPr>
        <w:t>Логические основы построения компьютера</w:t>
      </w:r>
    </w:p>
    <w:p w:rsidR="00156510" w:rsidRDefault="00156510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510" w:rsidRPr="00156510" w:rsidRDefault="00156510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Высказывания.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 xml:space="preserve">Логические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выражения и логические операции.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>Построение таблиц исти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нности для логических выражений. Свойства логических операций.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логического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выражения по таблице истинности. Решение логических задач. Логические элементы. </w:t>
      </w:r>
      <w:r w:rsidRPr="00156510">
        <w:rPr>
          <w:rFonts w:ascii="Times New Roman" w:eastAsia="Times New Roman" w:hAnsi="Times New Roman" w:cs="Times New Roman"/>
          <w:sz w:val="24"/>
          <w:szCs w:val="24"/>
        </w:rPr>
        <w:t>Основные логические устройства компьютера</w:t>
      </w:r>
    </w:p>
    <w:p w:rsidR="00880654" w:rsidRDefault="00880654" w:rsidP="000B19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510" w:rsidRDefault="00156510" w:rsidP="00156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156510">
        <w:rPr>
          <w:rFonts w:ascii="Times New Roman" w:eastAsia="Times New Roman" w:hAnsi="Times New Roman" w:cs="Times New Roman"/>
          <w:b/>
          <w:sz w:val="24"/>
          <w:szCs w:val="24"/>
        </w:rPr>
        <w:t>. Программирование</w:t>
      </w:r>
    </w:p>
    <w:p w:rsidR="0089658A" w:rsidRPr="0089658A" w:rsidRDefault="0089658A" w:rsidP="008965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8A">
        <w:rPr>
          <w:rFonts w:ascii="Times New Roman" w:eastAsia="Times New Roman" w:hAnsi="Times New Roman" w:cs="Times New Roman"/>
          <w:sz w:val="24"/>
          <w:szCs w:val="24"/>
        </w:rPr>
        <w:lastRenderedPageBreak/>
        <w:t>Общие сведения о языке программирования Паск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аль. Алфавит и словарь языка. Типы данных.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Структ</w:t>
      </w:r>
      <w:r>
        <w:rPr>
          <w:rFonts w:ascii="Times New Roman" w:eastAsia="Times New Roman" w:hAnsi="Times New Roman" w:cs="Times New Roman"/>
          <w:sz w:val="24"/>
          <w:szCs w:val="24"/>
        </w:rPr>
        <w:t>ура программы на языке Паскаль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Оператор присваивания. Организация вывода данных.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вая программа на языке Паскаль. Ввод данных с клавиатуры. Типы данных.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Программирование линейных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 Условный оператор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 Программирование ветвлений. Составной оператор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Многообр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азие способов записи ветвлений.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Программирова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разветвляющихся алгоритмов.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Программи</w:t>
      </w:r>
      <w:r>
        <w:rPr>
          <w:rFonts w:ascii="Times New Roman" w:eastAsia="Times New Roman" w:hAnsi="Times New Roman" w:cs="Times New Roman"/>
          <w:sz w:val="24"/>
          <w:szCs w:val="24"/>
        </w:rPr>
        <w:t>рование циклических алгоритмов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Палиндромы. Вложенные и итерационные циклы.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Одномерные массивы целых чисел. Описание массива.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полнение массива. Вывод массива.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суммы элементов в массиве.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следовательный поиск в массиве. Сортировка массива. Двумерные массивы.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Решение задачи на формирование и преобразование квадратных м</w:t>
      </w:r>
      <w:r>
        <w:rPr>
          <w:rFonts w:ascii="Times New Roman" w:eastAsia="Times New Roman" w:hAnsi="Times New Roman" w:cs="Times New Roman"/>
          <w:sz w:val="24"/>
          <w:szCs w:val="24"/>
        </w:rPr>
        <w:t>атриц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Процедуры. Функции.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Использование вспомогательн</w:t>
      </w:r>
      <w:r>
        <w:rPr>
          <w:rFonts w:ascii="Times New Roman" w:eastAsia="Times New Roman" w:hAnsi="Times New Roman" w:cs="Times New Roman"/>
          <w:sz w:val="24"/>
          <w:szCs w:val="24"/>
        </w:rPr>
        <w:t>ых алгоритмов на языке Паскаль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Строки символ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ов. Обработка строк.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Решение задач, связанных с обр</w:t>
      </w:r>
      <w:r>
        <w:rPr>
          <w:rFonts w:ascii="Times New Roman" w:eastAsia="Times New Roman" w:hAnsi="Times New Roman" w:cs="Times New Roman"/>
          <w:sz w:val="24"/>
          <w:szCs w:val="24"/>
        </w:rPr>
        <w:t>аботкой данных строкового типа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. Комбинированный тип данных. Сложность алгоритмов. 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>Этапы разработки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65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17B" w:rsidRDefault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C65BC8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25714" w:rsidRDefault="00B25714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880654" w:rsidRDefault="008806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установленная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каждый ПК </w:t>
      </w:r>
      <w:r w:rsidR="0041059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="0026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программирования </w:t>
      </w:r>
      <w:r w:rsidR="00260652" w:rsidRPr="00260652">
        <w:rPr>
          <w:rFonts w:ascii="Times New Roman" w:eastAsia="Times New Roman" w:hAnsi="Times New Roman" w:cs="Times New Roman"/>
          <w:color w:val="000000"/>
          <w:sz w:val="24"/>
          <w:szCs w:val="24"/>
        </w:rPr>
        <w:t>PascalABC.NET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C65BC8" w:rsidRDefault="008806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установленная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ПК </w:t>
      </w:r>
      <w:r w:rsidR="0041059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программирования </w:t>
      </w:r>
      <w:r w:rsidR="00260652" w:rsidRPr="00260652">
        <w:rPr>
          <w:rFonts w:ascii="Times New Roman" w:eastAsia="Times New Roman" w:hAnsi="Times New Roman" w:cs="Times New Roman"/>
          <w:color w:val="000000"/>
          <w:sz w:val="24"/>
          <w:szCs w:val="24"/>
        </w:rPr>
        <w:t>PascalABC.NET</w:t>
      </w:r>
      <w:r w:rsidR="00C65B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(мультимедийное устройство).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8D4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D93E27" w:rsidRDefault="00D93E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0144" w:rsidRDefault="007C0144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Л. Информатика. 10 класс. Базовый уровень </w:t>
      </w:r>
      <w:r w:rsidRPr="007C01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2017. – 288 с.</w:t>
      </w:r>
    </w:p>
    <w:p w:rsidR="00991D02" w:rsidRDefault="0041059A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К. Ю. Информатика. 8 класс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D02"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Ю. Поляков, Е. А. Еремин. – М.</w:t>
      </w:r>
      <w:proofErr w:type="gramStart"/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Лаборатория знаний, 2017. – 256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:rsidR="00991D02" w:rsidRDefault="00991D02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Поляков 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К. Ю. Ин</w:t>
      </w:r>
      <w:r w:rsidR="004D4F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форматика. 9 класс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К. Ю. Поляков, Е. А. Еремин. – М.</w:t>
      </w:r>
      <w:proofErr w:type="gramStart"/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</w:t>
      </w:r>
      <w:r w:rsidR="004D4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Лаборатория знаний, 2017. – 288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8D4B57" w:rsidRP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заседания от 8 апреля 2015 г. № 1/15) [Электронный ресурс] – Режим доступа: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заседания от 28 июня 2016 г. № 2/16-з) [Электронный ресурс] – Режим доступа</w:t>
      </w:r>
      <w:proofErr w:type="gramStart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D4FD0" w:rsidRDefault="004D4FD0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Д. Информатика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9 класса </w:t>
      </w:r>
      <w:r w:rsidRPr="004D4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4-е изд. – М. : БИНОМ. Лаборатория знаний, 2016. – 152 с.</w:t>
      </w:r>
    </w:p>
    <w:p w:rsidR="007C0144" w:rsidRPr="007C0144" w:rsidRDefault="007C0144" w:rsidP="007C0144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0144"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 w:rsidRPr="007C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Д. Информатика. 10 класс. Базовый уровень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Н.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</w:t>
      </w:r>
      <w:r w:rsidRPr="007C0144">
        <w:rPr>
          <w:rFonts w:ascii="Times New Roman" w:eastAsia="Times New Roman" w:hAnsi="Times New Roman" w:cs="Times New Roman"/>
          <w:color w:val="000000"/>
          <w:sz w:val="24"/>
          <w:szCs w:val="24"/>
        </w:rPr>
        <w:t>. Лаборатория знаний, 2017. – 288 с.</w:t>
      </w:r>
    </w:p>
    <w:p w:rsidR="007C0144" w:rsidRPr="007C0144" w:rsidRDefault="007C0144" w:rsidP="007C0144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9620C6" w:rsidP="008D4B5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620C6" w:rsidSect="009620C6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154"/>
    <w:multiLevelType w:val="hybridMultilevel"/>
    <w:tmpl w:val="27FE83BE"/>
    <w:lvl w:ilvl="0" w:tplc="97A286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E6B235E"/>
    <w:multiLevelType w:val="hybridMultilevel"/>
    <w:tmpl w:val="19C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5FB8"/>
    <w:multiLevelType w:val="hybridMultilevel"/>
    <w:tmpl w:val="E76EEF96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A40E0"/>
    <w:multiLevelType w:val="hybridMultilevel"/>
    <w:tmpl w:val="3B2A2992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20C6"/>
    <w:rsid w:val="000B19BC"/>
    <w:rsid w:val="000D12A9"/>
    <w:rsid w:val="000D7999"/>
    <w:rsid w:val="00156510"/>
    <w:rsid w:val="001B6FAD"/>
    <w:rsid w:val="001C7336"/>
    <w:rsid w:val="00200916"/>
    <w:rsid w:val="0023219C"/>
    <w:rsid w:val="00232A68"/>
    <w:rsid w:val="00260652"/>
    <w:rsid w:val="002A79B0"/>
    <w:rsid w:val="00324DDB"/>
    <w:rsid w:val="00326952"/>
    <w:rsid w:val="00382A44"/>
    <w:rsid w:val="003D45B1"/>
    <w:rsid w:val="003D75FC"/>
    <w:rsid w:val="0041059A"/>
    <w:rsid w:val="00435787"/>
    <w:rsid w:val="004411E8"/>
    <w:rsid w:val="004C4831"/>
    <w:rsid w:val="004D4FD0"/>
    <w:rsid w:val="004F28ED"/>
    <w:rsid w:val="00500591"/>
    <w:rsid w:val="00560ED4"/>
    <w:rsid w:val="00685A0B"/>
    <w:rsid w:val="006B0B72"/>
    <w:rsid w:val="007028AA"/>
    <w:rsid w:val="007565AC"/>
    <w:rsid w:val="007612F4"/>
    <w:rsid w:val="0077226B"/>
    <w:rsid w:val="0078017B"/>
    <w:rsid w:val="007C0144"/>
    <w:rsid w:val="007C1D38"/>
    <w:rsid w:val="007C4363"/>
    <w:rsid w:val="0080510D"/>
    <w:rsid w:val="00880654"/>
    <w:rsid w:val="0088798B"/>
    <w:rsid w:val="0089658A"/>
    <w:rsid w:val="008B1CC6"/>
    <w:rsid w:val="008C37DB"/>
    <w:rsid w:val="008D4B57"/>
    <w:rsid w:val="0094085A"/>
    <w:rsid w:val="009620C6"/>
    <w:rsid w:val="00991D02"/>
    <w:rsid w:val="00A505E2"/>
    <w:rsid w:val="00B25714"/>
    <w:rsid w:val="00B956DF"/>
    <w:rsid w:val="00B976AF"/>
    <w:rsid w:val="00BB2118"/>
    <w:rsid w:val="00BC4FE3"/>
    <w:rsid w:val="00C65BC8"/>
    <w:rsid w:val="00C702AC"/>
    <w:rsid w:val="00C8622B"/>
    <w:rsid w:val="00CA5612"/>
    <w:rsid w:val="00D33E34"/>
    <w:rsid w:val="00D93E27"/>
    <w:rsid w:val="00E33B89"/>
    <w:rsid w:val="00F02809"/>
    <w:rsid w:val="00F24AB1"/>
    <w:rsid w:val="00F35448"/>
    <w:rsid w:val="00F51DCC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B"/>
  </w:style>
  <w:style w:type="paragraph" w:styleId="1">
    <w:name w:val="heading 1"/>
    <w:basedOn w:val="10"/>
    <w:next w:val="10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1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10"/>
    <w:next w:val="10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4F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BC4FE3"/>
  </w:style>
  <w:style w:type="table" w:styleId="aa">
    <w:name w:val="Table Grid"/>
    <w:basedOn w:val="a1"/>
    <w:uiPriority w:val="59"/>
    <w:rsid w:val="002A79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AWJJH2MPE6E2-947916667-812</_dlc_DocId>
    <_dlc_DocIdUrl xmlns="4a252ca3-5a62-4c1c-90a6-29f4710e47f8">
      <Url>http://sps-2016-2/Kostroma_EDU/Gimn33/_layouts/15/DocIdRedir.aspx?ID=AWJJH2MPE6E2-947916667-812</Url>
      <Description>AWJJH2MPE6E2-947916667-812</Description>
    </_dlc_DocIdUrl>
  </documentManagement>
</p:properties>
</file>

<file path=customXml/itemProps1.xml><?xml version="1.0" encoding="utf-8"?>
<ds:datastoreItem xmlns:ds="http://schemas.openxmlformats.org/officeDocument/2006/customXml" ds:itemID="{9DFF027D-3690-4584-B2C1-271D972F3980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7236351-DECE-4D27-AD5B-B37640F0E4E5}"/>
</file>

<file path=customXml/itemProps4.xml><?xml version="1.0" encoding="utf-8"?>
<ds:datastoreItem xmlns:ds="http://schemas.openxmlformats.org/officeDocument/2006/customXml" ds:itemID="{1C1AB25E-99FD-4B64-96E3-2009AD5A3E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9893D0-E945-4FA6-897E-4E3932A783E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2021-09-05T20:51:00Z</dcterms:created>
  <dcterms:modified xsi:type="dcterms:W3CDTF">2021-09-05T20:51:00Z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  <property fmtid="{D5CDD505-2E9C-101B-9397-08002B2CF9AE}" pid="3" name="_dlc_DocIdItemGuid">
    <vt:lpwstr>d0a602a5-0282-463a-9853-48730fc7b340</vt:lpwstr>
  </property>
</Properties>
</file>